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27C" w:rsidRPr="00E60C0F" w:rsidRDefault="003C1965" w:rsidP="000148E4">
      <w:pPr>
        <w:pStyle w:val="IntenseQuote"/>
        <w:rPr>
          <w:sz w:val="28"/>
        </w:rPr>
      </w:pPr>
      <w:r w:rsidRPr="00E60C0F">
        <w:rPr>
          <w:sz w:val="28"/>
        </w:rPr>
        <w:t>Pathological Society of Great Britain and Ireland</w:t>
      </w:r>
    </w:p>
    <w:p w:rsidR="000148E4" w:rsidRPr="00E60C0F" w:rsidRDefault="003C1965">
      <w:pPr>
        <w:rPr>
          <w:rStyle w:val="Strong"/>
          <w:sz w:val="28"/>
        </w:rPr>
      </w:pPr>
      <w:r w:rsidRPr="00E60C0F">
        <w:rPr>
          <w:rStyle w:val="Strong"/>
          <w:sz w:val="28"/>
        </w:rPr>
        <w:t>Let’s Talk Precision Pathology!</w:t>
      </w:r>
    </w:p>
    <w:p w:rsidR="00E60C0F" w:rsidRPr="000148E4" w:rsidRDefault="00E60C0F">
      <w:pPr>
        <w:rPr>
          <w:rStyle w:val="BookTitle"/>
          <w:i w:val="0"/>
          <w:iCs w:val="0"/>
          <w:spacing w:val="0"/>
        </w:rPr>
      </w:pPr>
    </w:p>
    <w:p w:rsidR="003C1965" w:rsidRDefault="003C1965">
      <w:r>
        <w:t>I would like to begin by thanking the Pathological Society of Great Britain and Ireland, who selected me for this prestigious, internationally awarded funding grant.</w:t>
      </w:r>
    </w:p>
    <w:p w:rsidR="003C1965" w:rsidRDefault="003C1965">
      <w:r>
        <w:t>The conference comprehensively covered the vast topic of precision medicine in pathology and was held at The Royal Society of Medicine, London. Eminent speakers from across the world were invited and this hel</w:t>
      </w:r>
      <w:r w:rsidR="00C65D7D">
        <w:t>p</w:t>
      </w:r>
      <w:r>
        <w:t>ed to foster an environment of high-class learning.</w:t>
      </w:r>
    </w:p>
    <w:p w:rsidR="003C1965" w:rsidRDefault="0015287A">
      <w:r>
        <w:t xml:space="preserve">The programme began with an introduction, after which, there was a symposium on </w:t>
      </w:r>
      <w:r w:rsidRPr="0015287A">
        <w:t>Precision Pathology and its Application in the ‘Day-to-Day’</w:t>
      </w:r>
      <w:r>
        <w:t xml:space="preserve">. A highlight of this session was the talk by Prof Sir </w:t>
      </w:r>
      <w:r w:rsidR="00A07515">
        <w:t xml:space="preserve">Munir </w:t>
      </w:r>
      <w:bookmarkStart w:id="0" w:name="_GoBack"/>
      <w:bookmarkEnd w:id="0"/>
      <w:proofErr w:type="spellStart"/>
      <w:r>
        <w:t>Pirmohamed</w:t>
      </w:r>
      <w:proofErr w:type="spellEnd"/>
      <w:r>
        <w:t xml:space="preserve"> on Precision medicine, which included an update of what we have achieved to date. There was also a presentation on Pathology</w:t>
      </w:r>
      <w:r w:rsidR="00C65D7D">
        <w:t>,</w:t>
      </w:r>
      <w:r>
        <w:t xml:space="preserve"> specific</w:t>
      </w:r>
      <w:r w:rsidR="00C65D7D">
        <w:t>ally</w:t>
      </w:r>
      <w:r>
        <w:t xml:space="preserve"> on Precision Pathology by Prof Martin. An open discussion in this session provided for stimulating discussion and dialogue on these topics.</w:t>
      </w:r>
    </w:p>
    <w:p w:rsidR="0015287A" w:rsidRDefault="0015287A" w:rsidP="0015287A">
      <w:r>
        <w:t xml:space="preserve">Following this there was an oral presentation session which highlighted some of the novel research in this field. Of </w:t>
      </w:r>
      <w:proofErr w:type="gramStart"/>
      <w:r>
        <w:t>particular interest</w:t>
      </w:r>
      <w:proofErr w:type="gramEnd"/>
      <w:r>
        <w:t xml:space="preserve"> to me was ‘An Innovative Technology for Breast Cancer Death Prevention in the Developing World: A Global Cancer Care Perspective’.</w:t>
      </w:r>
    </w:p>
    <w:p w:rsidR="000148E4" w:rsidRDefault="000148E4" w:rsidP="0015287A">
      <w:r>
        <w:t xml:space="preserve">I then had the opportunity to view posters in the afternoon, after which were the second and third symposia on </w:t>
      </w:r>
      <w:r w:rsidRPr="0015287A">
        <w:t>Precision Pathology and its Application in the ‘Day-to-Day’</w:t>
      </w:r>
      <w:r>
        <w:t>. Over these symposia I was able to learn about the broad nature of precision medicine, from its uses in Dermatology to Neuropathology to Hepatocellular carcinoma.</w:t>
      </w:r>
    </w:p>
    <w:p w:rsidR="00E60C0F" w:rsidRDefault="00E60C0F" w:rsidP="0015287A">
      <w:r>
        <w:t>This meeting provided me with various opportunities to network with individuals from across the spectrum of Pathology, which gave me insight into the speciality, its various sub-specialities and research opportunities available with eminent members of this field.</w:t>
      </w:r>
    </w:p>
    <w:p w:rsidR="000148E4" w:rsidRDefault="000148E4" w:rsidP="0015287A">
      <w:r>
        <w:t>Overall, I found this a stimulating conference which has provided me with a platform from which I can develop my research, knowledge base and passion.</w:t>
      </w:r>
    </w:p>
    <w:p w:rsidR="00E60C0F" w:rsidRDefault="00E60C0F" w:rsidP="0015287A"/>
    <w:p w:rsidR="000148E4" w:rsidRDefault="000148E4" w:rsidP="0015287A">
      <w:r>
        <w:t>Yours sincerely,</w:t>
      </w:r>
    </w:p>
    <w:p w:rsidR="002D2202" w:rsidRDefault="002D2202" w:rsidP="0015287A"/>
    <w:p w:rsidR="00E60C0F" w:rsidRPr="002D2202" w:rsidRDefault="000148E4" w:rsidP="0015287A">
      <w:pPr>
        <w:rPr>
          <w:rFonts w:ascii="Times New Roman" w:hAnsi="Times New Roman" w:cs="Times New Roman"/>
        </w:rPr>
      </w:pPr>
      <w:r w:rsidRPr="002D2202">
        <w:rPr>
          <w:rFonts w:ascii="Times New Roman" w:hAnsi="Times New Roman" w:cs="Times New Roman"/>
        </w:rPr>
        <w:t>Sabahat Ahmed</w:t>
      </w:r>
    </w:p>
    <w:p w:rsidR="000148E4" w:rsidRPr="002D2202" w:rsidRDefault="00E60C0F" w:rsidP="0015287A">
      <w:pPr>
        <w:rPr>
          <w:rFonts w:ascii="Times New Roman" w:hAnsi="Times New Roman" w:cs="Times New Roman"/>
          <w:i/>
        </w:rPr>
      </w:pPr>
      <w:r w:rsidRPr="002D2202">
        <w:rPr>
          <w:rFonts w:ascii="Times New Roman" w:hAnsi="Times New Roman" w:cs="Times New Roman"/>
          <w:i/>
        </w:rPr>
        <w:t>BSc (Hons) Physiology with Basic Medical Sciences</w:t>
      </w:r>
    </w:p>
    <w:p w:rsidR="000148E4" w:rsidRPr="002D2202" w:rsidRDefault="000148E4" w:rsidP="0015287A">
      <w:pPr>
        <w:rPr>
          <w:rFonts w:ascii="Times New Roman" w:hAnsi="Times New Roman" w:cs="Times New Roman"/>
          <w:i/>
        </w:rPr>
      </w:pPr>
      <w:r w:rsidRPr="002D2202">
        <w:rPr>
          <w:rFonts w:ascii="Times New Roman" w:hAnsi="Times New Roman" w:cs="Times New Roman"/>
          <w:i/>
        </w:rPr>
        <w:t>Medical Student</w:t>
      </w:r>
    </w:p>
    <w:p w:rsidR="00C65D7D" w:rsidRDefault="000148E4" w:rsidP="0015287A">
      <w:pPr>
        <w:rPr>
          <w:rFonts w:ascii="Times New Roman" w:hAnsi="Times New Roman" w:cs="Times New Roman"/>
          <w:i/>
        </w:rPr>
      </w:pPr>
      <w:r w:rsidRPr="002D2202">
        <w:rPr>
          <w:rFonts w:ascii="Times New Roman" w:hAnsi="Times New Roman" w:cs="Times New Roman"/>
          <w:i/>
        </w:rPr>
        <w:t>GKT School of Medical Education</w:t>
      </w:r>
    </w:p>
    <w:p w:rsidR="000148E4" w:rsidRPr="002D2202" w:rsidRDefault="000148E4" w:rsidP="0015287A">
      <w:pPr>
        <w:rPr>
          <w:rFonts w:ascii="Times New Roman" w:hAnsi="Times New Roman" w:cs="Times New Roman"/>
          <w:i/>
        </w:rPr>
      </w:pPr>
      <w:r w:rsidRPr="002D2202">
        <w:rPr>
          <w:rFonts w:ascii="Times New Roman" w:hAnsi="Times New Roman" w:cs="Times New Roman"/>
          <w:i/>
        </w:rPr>
        <w:t>King’s College London</w:t>
      </w:r>
    </w:p>
    <w:sectPr w:rsidR="000148E4" w:rsidRPr="002D2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65"/>
    <w:rsid w:val="0001190B"/>
    <w:rsid w:val="000148E4"/>
    <w:rsid w:val="00015EDA"/>
    <w:rsid w:val="00026C95"/>
    <w:rsid w:val="000524E2"/>
    <w:rsid w:val="00076343"/>
    <w:rsid w:val="00080CF3"/>
    <w:rsid w:val="00081E1F"/>
    <w:rsid w:val="000839B9"/>
    <w:rsid w:val="000925A6"/>
    <w:rsid w:val="000A67C3"/>
    <w:rsid w:val="000D6C49"/>
    <w:rsid w:val="000F2152"/>
    <w:rsid w:val="00150FBE"/>
    <w:rsid w:val="0015287A"/>
    <w:rsid w:val="0016551A"/>
    <w:rsid w:val="001D1AB6"/>
    <w:rsid w:val="001E3760"/>
    <w:rsid w:val="0020327C"/>
    <w:rsid w:val="00255AC0"/>
    <w:rsid w:val="002701EC"/>
    <w:rsid w:val="00277864"/>
    <w:rsid w:val="002D2202"/>
    <w:rsid w:val="002E2A54"/>
    <w:rsid w:val="00306EBB"/>
    <w:rsid w:val="00307F69"/>
    <w:rsid w:val="00320AF0"/>
    <w:rsid w:val="003350A1"/>
    <w:rsid w:val="00350D8D"/>
    <w:rsid w:val="00352002"/>
    <w:rsid w:val="003538F2"/>
    <w:rsid w:val="0036751B"/>
    <w:rsid w:val="003947A7"/>
    <w:rsid w:val="003B148A"/>
    <w:rsid w:val="003B3E7F"/>
    <w:rsid w:val="003C1965"/>
    <w:rsid w:val="003C40E3"/>
    <w:rsid w:val="003E04D2"/>
    <w:rsid w:val="003F0653"/>
    <w:rsid w:val="00403EE7"/>
    <w:rsid w:val="004423F8"/>
    <w:rsid w:val="00461FAE"/>
    <w:rsid w:val="004763A8"/>
    <w:rsid w:val="00483DF8"/>
    <w:rsid w:val="004B474D"/>
    <w:rsid w:val="00503C9B"/>
    <w:rsid w:val="00516EF0"/>
    <w:rsid w:val="00523910"/>
    <w:rsid w:val="00573D60"/>
    <w:rsid w:val="00586471"/>
    <w:rsid w:val="005967D9"/>
    <w:rsid w:val="005B54D5"/>
    <w:rsid w:val="005C2EED"/>
    <w:rsid w:val="005E6309"/>
    <w:rsid w:val="00610DC2"/>
    <w:rsid w:val="006144F5"/>
    <w:rsid w:val="0064000C"/>
    <w:rsid w:val="00643ED8"/>
    <w:rsid w:val="0066260C"/>
    <w:rsid w:val="00697193"/>
    <w:rsid w:val="006A0495"/>
    <w:rsid w:val="006A5E71"/>
    <w:rsid w:val="006B2480"/>
    <w:rsid w:val="006E556B"/>
    <w:rsid w:val="00730F02"/>
    <w:rsid w:val="00784052"/>
    <w:rsid w:val="007A1E14"/>
    <w:rsid w:val="007B185A"/>
    <w:rsid w:val="007B25FC"/>
    <w:rsid w:val="007F1AE8"/>
    <w:rsid w:val="007F3F1A"/>
    <w:rsid w:val="00837882"/>
    <w:rsid w:val="008514B7"/>
    <w:rsid w:val="00851C1C"/>
    <w:rsid w:val="008802E2"/>
    <w:rsid w:val="0088385E"/>
    <w:rsid w:val="00887A17"/>
    <w:rsid w:val="00895F7B"/>
    <w:rsid w:val="008E3BD2"/>
    <w:rsid w:val="009177E2"/>
    <w:rsid w:val="00927613"/>
    <w:rsid w:val="00972134"/>
    <w:rsid w:val="009759BD"/>
    <w:rsid w:val="009B69F7"/>
    <w:rsid w:val="009C107A"/>
    <w:rsid w:val="009E1EA6"/>
    <w:rsid w:val="00A07515"/>
    <w:rsid w:val="00A10F00"/>
    <w:rsid w:val="00A34B6B"/>
    <w:rsid w:val="00A5130C"/>
    <w:rsid w:val="00A712CB"/>
    <w:rsid w:val="00A9394A"/>
    <w:rsid w:val="00AA0E13"/>
    <w:rsid w:val="00AE42D5"/>
    <w:rsid w:val="00AE5B1C"/>
    <w:rsid w:val="00AF5B70"/>
    <w:rsid w:val="00B13C2B"/>
    <w:rsid w:val="00B4185B"/>
    <w:rsid w:val="00B64A05"/>
    <w:rsid w:val="00B93B5E"/>
    <w:rsid w:val="00BA3D11"/>
    <w:rsid w:val="00BB4E94"/>
    <w:rsid w:val="00BB53C9"/>
    <w:rsid w:val="00BC2076"/>
    <w:rsid w:val="00BF6EB9"/>
    <w:rsid w:val="00BF7EE2"/>
    <w:rsid w:val="00C05486"/>
    <w:rsid w:val="00C10800"/>
    <w:rsid w:val="00C14501"/>
    <w:rsid w:val="00C21F5A"/>
    <w:rsid w:val="00C65D7D"/>
    <w:rsid w:val="00C810D8"/>
    <w:rsid w:val="00C86341"/>
    <w:rsid w:val="00C92C2F"/>
    <w:rsid w:val="00CA16E2"/>
    <w:rsid w:val="00CE6010"/>
    <w:rsid w:val="00D35ADE"/>
    <w:rsid w:val="00D6408A"/>
    <w:rsid w:val="00D831FA"/>
    <w:rsid w:val="00D86410"/>
    <w:rsid w:val="00DA5433"/>
    <w:rsid w:val="00DE25EF"/>
    <w:rsid w:val="00E228BB"/>
    <w:rsid w:val="00E33720"/>
    <w:rsid w:val="00E438E4"/>
    <w:rsid w:val="00E60C0F"/>
    <w:rsid w:val="00E62982"/>
    <w:rsid w:val="00E74B4D"/>
    <w:rsid w:val="00E76ADD"/>
    <w:rsid w:val="00E87A0E"/>
    <w:rsid w:val="00F21F0D"/>
    <w:rsid w:val="00F64F67"/>
    <w:rsid w:val="00FC1F5A"/>
    <w:rsid w:val="00FE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BCBB"/>
  <w15:chartTrackingRefBased/>
  <w15:docId w15:val="{648C95D2-F733-48DF-AE49-41F94E91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148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148E4"/>
    <w:rPr>
      <w:i/>
      <w:iCs/>
      <w:color w:val="4472C4" w:themeColor="accent1"/>
    </w:rPr>
  </w:style>
  <w:style w:type="character" w:styleId="Strong">
    <w:name w:val="Strong"/>
    <w:basedOn w:val="DefaultParagraphFont"/>
    <w:uiPriority w:val="22"/>
    <w:qFormat/>
    <w:rsid w:val="000148E4"/>
    <w:rPr>
      <w:b/>
      <w:bCs/>
    </w:rPr>
  </w:style>
  <w:style w:type="character" w:styleId="BookTitle">
    <w:name w:val="Book Title"/>
    <w:basedOn w:val="DefaultParagraphFont"/>
    <w:uiPriority w:val="33"/>
    <w:qFormat/>
    <w:rsid w:val="000148E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Julie Johnstone</cp:lastModifiedBy>
  <cp:revision>2</cp:revision>
  <dcterms:created xsi:type="dcterms:W3CDTF">2019-04-23T09:22:00Z</dcterms:created>
  <dcterms:modified xsi:type="dcterms:W3CDTF">2019-04-23T09:22:00Z</dcterms:modified>
</cp:coreProperties>
</file>